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7" w:rsidRDefault="00F16E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D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94A5E" w:rsidRPr="00F16ED7" w:rsidRDefault="00A94A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ЗАПРОСА ПРЕДОЛОЖЕНИЙ</w:t>
      </w:r>
    </w:p>
    <w:p w:rsidR="00F16ED7" w:rsidRPr="00F16ED7" w:rsidRDefault="00F16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685"/>
        <w:gridCol w:w="5528"/>
      </w:tblGrid>
      <w:tr w:rsidR="00C463F8" w:rsidRPr="00F16ED7" w:rsidTr="006E2F29">
        <w:tc>
          <w:tcPr>
            <w:tcW w:w="9702" w:type="dxa"/>
            <w:gridSpan w:val="3"/>
          </w:tcPr>
          <w:p w:rsidR="00C463F8" w:rsidRPr="00F16ED7" w:rsidRDefault="00C463F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C463F8" w:rsidRPr="00F16ED7" w:rsidTr="006E2F29">
        <w:trPr>
          <w:trHeight w:val="694"/>
        </w:trPr>
        <w:tc>
          <w:tcPr>
            <w:tcW w:w="489" w:type="dxa"/>
            <w:vMerge w:val="restart"/>
          </w:tcPr>
          <w:p w:rsidR="00C463F8" w:rsidRPr="00C463F8" w:rsidRDefault="00C463F8" w:rsidP="0073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«Химкинский водоканал» (ОАО «Химкинский водоканал»)</w:t>
            </w:r>
          </w:p>
        </w:tc>
      </w:tr>
      <w:tr w:rsidR="00C463F8" w:rsidRPr="00F16ED7" w:rsidTr="00392A86">
        <w:trPr>
          <w:trHeight w:val="493"/>
        </w:trPr>
        <w:tc>
          <w:tcPr>
            <w:tcW w:w="489" w:type="dxa"/>
            <w:vMerge/>
          </w:tcPr>
          <w:p w:rsidR="00C463F8" w:rsidRPr="00C463F8" w:rsidRDefault="00C463F8" w:rsidP="009E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г.о. Химки, Нагорное шоссе, д.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63F8" w:rsidRPr="00F16ED7" w:rsidTr="006E2F29">
        <w:tc>
          <w:tcPr>
            <w:tcW w:w="489" w:type="dxa"/>
            <w:vMerge/>
          </w:tcPr>
          <w:p w:rsidR="00C463F8" w:rsidRPr="00C463F8" w:rsidRDefault="00C463F8" w:rsidP="00FF3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141400, Московская область, г.о. Химки, Нагорное шоссе, д. 5</w:t>
            </w:r>
          </w:p>
        </w:tc>
      </w:tr>
      <w:tr w:rsidR="00C463F8" w:rsidRPr="00F16ED7" w:rsidTr="006E2F29">
        <w:tc>
          <w:tcPr>
            <w:tcW w:w="489" w:type="dxa"/>
            <w:vMerge/>
          </w:tcPr>
          <w:p w:rsidR="00C463F8" w:rsidRPr="00C463F8" w:rsidRDefault="00C463F8" w:rsidP="00DA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o.belokon@hvod.ru</w:t>
            </w:r>
          </w:p>
        </w:tc>
      </w:tr>
      <w:tr w:rsidR="00C463F8" w:rsidRPr="00F16ED7" w:rsidTr="006E2F29">
        <w:tc>
          <w:tcPr>
            <w:tcW w:w="489" w:type="dxa"/>
            <w:vMerge/>
          </w:tcPr>
          <w:p w:rsidR="00C463F8" w:rsidRPr="00C463F8" w:rsidRDefault="00C463F8" w:rsidP="00D32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8 (495) 793-47-66</w:t>
            </w:r>
          </w:p>
        </w:tc>
      </w:tr>
      <w:tr w:rsidR="00C463F8" w:rsidRPr="00F16ED7" w:rsidTr="006E2F29">
        <w:tc>
          <w:tcPr>
            <w:tcW w:w="489" w:type="dxa"/>
            <w:vMerge/>
          </w:tcPr>
          <w:p w:rsidR="00C463F8" w:rsidRPr="00C463F8" w:rsidRDefault="00C463F8" w:rsidP="0096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должностное лицо 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Белоконь Ольга Сергеевна</w:t>
            </w:r>
          </w:p>
        </w:tc>
      </w:tr>
      <w:tr w:rsidR="00C463F8" w:rsidRPr="00F16ED7" w:rsidTr="006E2F29">
        <w:tc>
          <w:tcPr>
            <w:tcW w:w="489" w:type="dxa"/>
            <w:vMerge/>
          </w:tcPr>
          <w:p w:rsidR="00C463F8" w:rsidRPr="00C463F8" w:rsidRDefault="00C463F8" w:rsidP="00B1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должностное лицо по предмету лота</w:t>
            </w:r>
          </w:p>
        </w:tc>
        <w:tc>
          <w:tcPr>
            <w:tcW w:w="5528" w:type="dxa"/>
          </w:tcPr>
          <w:p w:rsidR="00C463F8" w:rsidRPr="00C463F8" w:rsidRDefault="00C463F8" w:rsidP="00C463F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F8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 w:rsidRPr="00C463F8">
              <w:rPr>
                <w:rFonts w:ascii="Times New Roman" w:hAnsi="Times New Roman" w:cs="Times New Roman"/>
                <w:sz w:val="24"/>
                <w:szCs w:val="24"/>
              </w:rPr>
              <w:t xml:space="preserve"> Андрей Львович, +7 (929) 999-01-52</w:t>
            </w:r>
          </w:p>
        </w:tc>
      </w:tr>
      <w:tr w:rsidR="00C463F8" w:rsidRPr="00F16ED7" w:rsidTr="006E2F29">
        <w:tc>
          <w:tcPr>
            <w:tcW w:w="9702" w:type="dxa"/>
            <w:gridSpan w:val="3"/>
          </w:tcPr>
          <w:p w:rsidR="00C463F8" w:rsidRPr="00C463F8" w:rsidRDefault="00C463F8" w:rsidP="00C46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7508D5" w:rsidRPr="00F16ED7" w:rsidTr="006E2F29">
        <w:tc>
          <w:tcPr>
            <w:tcW w:w="489" w:type="dxa"/>
          </w:tcPr>
          <w:p w:rsidR="007508D5" w:rsidRPr="007508D5" w:rsidRDefault="007508D5" w:rsidP="00A035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508D5" w:rsidRPr="007508D5" w:rsidRDefault="007508D5" w:rsidP="00A0352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запросе предложений</w:t>
            </w:r>
          </w:p>
        </w:tc>
        <w:tc>
          <w:tcPr>
            <w:tcW w:w="5528" w:type="dxa"/>
          </w:tcPr>
          <w:p w:rsidR="007508D5" w:rsidRPr="007508D5" w:rsidRDefault="007508D5" w:rsidP="00AF7ED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D5">
              <w:rPr>
                <w:rFonts w:ascii="Times New Roman" w:hAnsi="Times New Roman" w:cs="Times New Roman"/>
                <w:sz w:val="24"/>
                <w:szCs w:val="24"/>
              </w:rPr>
              <w:t>Заявка подается участником запроса предложений в электронной форме. Образец заявки прикреплен отдельным файлом на ЭТП.</w:t>
            </w:r>
          </w:p>
        </w:tc>
      </w:tr>
      <w:tr w:rsidR="007508D5" w:rsidRPr="003F1A98" w:rsidTr="006E2F29">
        <w:tc>
          <w:tcPr>
            <w:tcW w:w="489" w:type="dxa"/>
          </w:tcPr>
          <w:p w:rsidR="007508D5" w:rsidRPr="003F1A98" w:rsidRDefault="007508D5" w:rsidP="00A035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508D5" w:rsidRPr="003F1A98" w:rsidRDefault="007508D5" w:rsidP="00A0352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528" w:type="dxa"/>
          </w:tcPr>
          <w:p w:rsidR="007508D5" w:rsidRPr="003F1A98" w:rsidRDefault="003F1A98" w:rsidP="00A035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sz w:val="24"/>
                <w:szCs w:val="24"/>
              </w:rPr>
              <w:t>27.02.2017, 10:00</w:t>
            </w:r>
          </w:p>
        </w:tc>
      </w:tr>
      <w:tr w:rsidR="007508D5" w:rsidRPr="003F1A98" w:rsidTr="006E2F29">
        <w:tc>
          <w:tcPr>
            <w:tcW w:w="489" w:type="dxa"/>
          </w:tcPr>
          <w:p w:rsidR="007508D5" w:rsidRPr="003F1A98" w:rsidRDefault="007508D5" w:rsidP="00A035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7508D5" w:rsidRPr="003F1A98" w:rsidRDefault="007508D5" w:rsidP="00A0352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528" w:type="dxa"/>
          </w:tcPr>
          <w:p w:rsidR="007508D5" w:rsidRPr="003F1A98" w:rsidRDefault="003F1A98" w:rsidP="00A035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sz w:val="24"/>
                <w:szCs w:val="24"/>
              </w:rPr>
              <w:t>07.03.2017, 12:00</w:t>
            </w:r>
          </w:p>
        </w:tc>
      </w:tr>
      <w:tr w:rsidR="007508D5" w:rsidRPr="00F16ED7" w:rsidTr="006E2F29">
        <w:tc>
          <w:tcPr>
            <w:tcW w:w="489" w:type="dxa"/>
          </w:tcPr>
          <w:p w:rsidR="007508D5" w:rsidRPr="003F1A98" w:rsidRDefault="007508D5" w:rsidP="00A035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508D5" w:rsidRPr="003F1A98" w:rsidRDefault="007508D5" w:rsidP="00A0352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Pr="003F1A98">
              <w:rPr>
                <w:rFonts w:ascii="Times New Roman" w:hAnsi="Times New Roman" w:cs="Times New Roman"/>
                <w:i/>
                <w:sz w:val="24"/>
                <w:szCs w:val="24"/>
              </w:rPr>
              <w:t>(Рассмотрения и оценка заявок)</w:t>
            </w:r>
          </w:p>
        </w:tc>
        <w:tc>
          <w:tcPr>
            <w:tcW w:w="5528" w:type="dxa"/>
          </w:tcPr>
          <w:p w:rsidR="007508D5" w:rsidRPr="007508D5" w:rsidRDefault="007508D5" w:rsidP="003F1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8">
              <w:rPr>
                <w:rFonts w:ascii="Times New Roman" w:hAnsi="Times New Roman" w:cs="Times New Roman"/>
                <w:sz w:val="24"/>
                <w:szCs w:val="24"/>
              </w:rPr>
              <w:t>141400, Московская область, г.о. Химки, Нагорное шоссе, д. 5</w:t>
            </w:r>
            <w:r w:rsidR="003F1A98" w:rsidRPr="003F1A98">
              <w:rPr>
                <w:rFonts w:ascii="Times New Roman" w:hAnsi="Times New Roman" w:cs="Times New Roman"/>
                <w:sz w:val="24"/>
                <w:szCs w:val="24"/>
              </w:rPr>
              <w:t xml:space="preserve">, 10.03.2017, 14:00 </w:t>
            </w:r>
            <w:r w:rsidRPr="003F1A98">
              <w:rPr>
                <w:rFonts w:ascii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</w:tr>
      <w:tr w:rsidR="00B858C7" w:rsidRPr="00B858C7" w:rsidTr="006E2F29">
        <w:tc>
          <w:tcPr>
            <w:tcW w:w="489" w:type="dxa"/>
          </w:tcPr>
          <w:p w:rsidR="00B858C7" w:rsidRPr="005275ED" w:rsidRDefault="00B858C7" w:rsidP="005275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E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858C7" w:rsidRPr="00B858C7" w:rsidRDefault="00B858C7" w:rsidP="00B858C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528" w:type="dxa"/>
          </w:tcPr>
          <w:p w:rsidR="00B858C7" w:rsidRPr="00B858C7" w:rsidRDefault="00B858C7" w:rsidP="00B858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C7">
              <w:rPr>
                <w:rFonts w:ascii="Times New Roman" w:hAnsi="Times New Roman" w:cs="Times New Roman"/>
                <w:sz w:val="24"/>
                <w:szCs w:val="24"/>
              </w:rPr>
              <w:t>Поставка песка природного для строительных работ, щебня из плотных горных пород для строительных работ</w:t>
            </w:r>
          </w:p>
        </w:tc>
      </w:tr>
      <w:tr w:rsidR="00B858C7" w:rsidRPr="00B858C7" w:rsidTr="006E2F29">
        <w:tc>
          <w:tcPr>
            <w:tcW w:w="489" w:type="dxa"/>
          </w:tcPr>
          <w:p w:rsidR="00B858C7" w:rsidRPr="005275ED" w:rsidRDefault="00B858C7" w:rsidP="00E338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ED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685" w:type="dxa"/>
          </w:tcPr>
          <w:p w:rsidR="00B858C7" w:rsidRPr="00B858C7" w:rsidRDefault="00B858C7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поставляемых товаров/оказываемых услуг/выполняемых работ</w:t>
            </w:r>
          </w:p>
        </w:tc>
        <w:tc>
          <w:tcPr>
            <w:tcW w:w="5528" w:type="dxa"/>
          </w:tcPr>
          <w:p w:rsidR="00B858C7" w:rsidRPr="00B858C7" w:rsidRDefault="00B858C7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C7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щебень из плотных горных пород для строительных работ</w:t>
            </w:r>
          </w:p>
        </w:tc>
      </w:tr>
      <w:tr w:rsidR="00B858C7" w:rsidRPr="00F16ED7" w:rsidTr="006E2F29">
        <w:tc>
          <w:tcPr>
            <w:tcW w:w="489" w:type="dxa"/>
          </w:tcPr>
          <w:p w:rsidR="00B858C7" w:rsidRPr="005275ED" w:rsidRDefault="00B858C7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ED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685" w:type="dxa"/>
          </w:tcPr>
          <w:p w:rsidR="00B858C7" w:rsidRPr="005275ED" w:rsidRDefault="00B858C7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поставляемых товаров/оказываемых услуг/выполняемых работ</w:t>
            </w:r>
          </w:p>
        </w:tc>
        <w:tc>
          <w:tcPr>
            <w:tcW w:w="5528" w:type="dxa"/>
          </w:tcPr>
          <w:p w:rsidR="00B858C7" w:rsidRDefault="005275ED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D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75E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42F23">
              <w:t xml:space="preserve"> </w:t>
            </w:r>
            <w:r w:rsidR="00E42F23" w:rsidRPr="00E42F2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5ED" w:rsidRPr="007508D5" w:rsidRDefault="005275ED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ED">
              <w:rPr>
                <w:rFonts w:ascii="Times New Roman" w:hAnsi="Times New Roman" w:cs="Times New Roman"/>
                <w:sz w:val="24"/>
                <w:szCs w:val="24"/>
              </w:rPr>
              <w:t>щебень из плотных горных пород для 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300</w:t>
            </w:r>
            <w:r w:rsidR="00E4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F23" w:rsidRPr="00E42F23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B1B" w:rsidRPr="00F16ED7" w:rsidTr="006E2F29">
        <w:tc>
          <w:tcPr>
            <w:tcW w:w="489" w:type="dxa"/>
          </w:tcPr>
          <w:p w:rsidR="002D1B1B" w:rsidRPr="002D1B1B" w:rsidRDefault="002D1B1B" w:rsidP="00E338C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1B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685" w:type="dxa"/>
          </w:tcPr>
          <w:p w:rsidR="002D1B1B" w:rsidRPr="002D1B1B" w:rsidRDefault="002D1B1B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качеству, техническим характеристикам товара (работ, услуг), и функциональные </w:t>
            </w:r>
            <w:r w:rsidRPr="002D1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характеристики  (потребительские свойства товара)</w:t>
            </w:r>
          </w:p>
        </w:tc>
        <w:tc>
          <w:tcPr>
            <w:tcW w:w="5528" w:type="dxa"/>
          </w:tcPr>
          <w:p w:rsidR="00E338C2" w:rsidRDefault="00E338C2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1B" w:rsidRPr="002D1B1B" w:rsidRDefault="002D1B1B" w:rsidP="00E338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1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2D1B1B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  <w:r w:rsidRPr="002D1B1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(Приложение № 2 Документации о запросе предложений на поставку на поставку песка </w:t>
            </w:r>
            <w:r w:rsidRPr="002D1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для строительных работ, щебня из плотных горных пород для строительных работ)</w:t>
            </w:r>
          </w:p>
        </w:tc>
      </w:tr>
      <w:tr w:rsidR="00C46154" w:rsidRPr="00F16ED7" w:rsidTr="006E2F29">
        <w:tc>
          <w:tcPr>
            <w:tcW w:w="489" w:type="dxa"/>
          </w:tcPr>
          <w:p w:rsidR="00C46154" w:rsidRPr="00AC67C7" w:rsidRDefault="00C46154" w:rsidP="004403F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85" w:type="dxa"/>
          </w:tcPr>
          <w:p w:rsidR="00C46154" w:rsidRPr="00AC67C7" w:rsidRDefault="00C46154" w:rsidP="004403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AC67C7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товара/выполнения работ/оказания услуг</w:t>
            </w:r>
            <w:proofErr w:type="gramEnd"/>
          </w:p>
        </w:tc>
        <w:tc>
          <w:tcPr>
            <w:tcW w:w="5528" w:type="dxa"/>
          </w:tcPr>
          <w:p w:rsidR="00C46154" w:rsidRPr="00C46154" w:rsidRDefault="00C46154" w:rsidP="004403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154">
              <w:rPr>
                <w:rFonts w:ascii="Times New Roman" w:hAnsi="Times New Roman" w:cs="Times New Roman"/>
                <w:sz w:val="24"/>
                <w:szCs w:val="24"/>
              </w:rPr>
              <w:t>Не более 1 (одного) календарного дня с момента получения Поставщиком заявки (по телефону) от Заказчика. Период поставки март-декабрь 2017 года.</w:t>
            </w:r>
          </w:p>
        </w:tc>
      </w:tr>
      <w:tr w:rsidR="00B307A6" w:rsidRPr="00F16ED7" w:rsidTr="006E2F29">
        <w:tc>
          <w:tcPr>
            <w:tcW w:w="489" w:type="dxa"/>
          </w:tcPr>
          <w:p w:rsidR="00B307A6" w:rsidRPr="00B307A6" w:rsidRDefault="00B307A6" w:rsidP="00B307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A6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3685" w:type="dxa"/>
          </w:tcPr>
          <w:p w:rsidR="00B307A6" w:rsidRPr="00B307A6" w:rsidRDefault="00B307A6" w:rsidP="00B307A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B307A6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доставки поставляемых товаров/выполнения работ/оказания услуг</w:t>
            </w:r>
            <w:proofErr w:type="gramEnd"/>
          </w:p>
        </w:tc>
        <w:tc>
          <w:tcPr>
            <w:tcW w:w="5528" w:type="dxa"/>
          </w:tcPr>
          <w:p w:rsidR="00B307A6" w:rsidRPr="00B307A6" w:rsidRDefault="00B307A6" w:rsidP="00B307A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A6">
              <w:rPr>
                <w:rFonts w:ascii="Times New Roman" w:hAnsi="Times New Roman" w:cs="Times New Roman"/>
                <w:sz w:val="24"/>
                <w:szCs w:val="24"/>
              </w:rPr>
              <w:t>В пределах городского округа Химки Московской области, транспортом и силами Поставщика.</w:t>
            </w:r>
          </w:p>
        </w:tc>
      </w:tr>
      <w:tr w:rsidR="006B1B59" w:rsidRPr="00F16ED7" w:rsidTr="006E2F29">
        <w:tc>
          <w:tcPr>
            <w:tcW w:w="489" w:type="dxa"/>
          </w:tcPr>
          <w:p w:rsidR="006B1B59" w:rsidRPr="00DC3721" w:rsidRDefault="006B1B59" w:rsidP="00DC3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2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6B1B59" w:rsidRPr="00DC3721" w:rsidRDefault="006B1B59" w:rsidP="00DC3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2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5528" w:type="dxa"/>
          </w:tcPr>
          <w:p w:rsidR="00DC3721" w:rsidRDefault="00DC3721" w:rsidP="00DC37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21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37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  <w:r w:rsidRPr="00DC37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721">
              <w:rPr>
                <w:rFonts w:ascii="Times New Roman" w:hAnsi="Times New Roman" w:cs="Times New Roman"/>
                <w:sz w:val="24"/>
                <w:szCs w:val="24"/>
              </w:rPr>
              <w:t>евятьсот сорок тысяч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3721">
              <w:rPr>
                <w:rFonts w:ascii="Times New Roman" w:hAnsi="Times New Roman" w:cs="Times New Roman"/>
                <w:sz w:val="24"/>
                <w:szCs w:val="24"/>
              </w:rPr>
              <w:t>, в том числе НДС 18%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B59" w:rsidRPr="00DC3721" w:rsidRDefault="00DC3721" w:rsidP="00DC372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721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 цена договора) включает в себя: все уплачиваемые и взимаемые на территории РФ налоги и пошлины, которые должен будет оплатить участник в случае победы в запросе предложений.</w:t>
            </w:r>
          </w:p>
        </w:tc>
      </w:tr>
      <w:tr w:rsidR="007E36E3" w:rsidRPr="00F16ED7" w:rsidTr="006E2F29">
        <w:tc>
          <w:tcPr>
            <w:tcW w:w="489" w:type="dxa"/>
          </w:tcPr>
          <w:p w:rsidR="007E36E3" w:rsidRPr="007E36E3" w:rsidRDefault="007E36E3" w:rsidP="007E36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E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7E36E3" w:rsidRPr="007E36E3" w:rsidRDefault="007E36E3" w:rsidP="007E36E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E3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528" w:type="dxa"/>
          </w:tcPr>
          <w:p w:rsidR="007E36E3" w:rsidRPr="007E36E3" w:rsidRDefault="007E36E3" w:rsidP="007E36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E3">
              <w:rPr>
                <w:rFonts w:ascii="Times New Roman" w:hAnsi="Times New Roman" w:cs="Times New Roman"/>
                <w:sz w:val="24"/>
                <w:szCs w:val="24"/>
              </w:rPr>
              <w:t>В течение 60 (шестидесяти) календарных дней с момента поставки Товара.</w:t>
            </w:r>
          </w:p>
        </w:tc>
      </w:tr>
      <w:tr w:rsidR="0063213E" w:rsidRPr="00F16ED7" w:rsidTr="006E2F29">
        <w:tc>
          <w:tcPr>
            <w:tcW w:w="489" w:type="dxa"/>
          </w:tcPr>
          <w:p w:rsidR="0063213E" w:rsidRPr="002B732B" w:rsidRDefault="0063213E" w:rsidP="00286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32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85" w:type="dxa"/>
          </w:tcPr>
          <w:p w:rsidR="0063213E" w:rsidRPr="002864CF" w:rsidRDefault="0063213E" w:rsidP="002864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4CF">
              <w:rPr>
                <w:rFonts w:ascii="Times New Roman" w:hAnsi="Times New Roman" w:cs="Times New Roman"/>
                <w:b/>
              </w:rPr>
              <w:t>Срок заключения договора</w:t>
            </w:r>
          </w:p>
        </w:tc>
        <w:tc>
          <w:tcPr>
            <w:tcW w:w="5528" w:type="dxa"/>
          </w:tcPr>
          <w:p w:rsidR="0063213E" w:rsidRPr="002864CF" w:rsidRDefault="0063213E" w:rsidP="002864CF">
            <w:pPr>
              <w:jc w:val="both"/>
              <w:rPr>
                <w:rFonts w:ascii="Times New Roman" w:hAnsi="Times New Roman" w:cs="Times New Roman"/>
              </w:rPr>
            </w:pPr>
            <w:r w:rsidRPr="002864CF">
              <w:rPr>
                <w:rFonts w:ascii="Times New Roman" w:hAnsi="Times New Roman" w:cs="Times New Roman"/>
              </w:rPr>
              <w:t>Договор должен быть заключен заказчиком не ранее десяти дней со дня размещения на ЭТИ протокола рассмотрения и оценки заявок на участие в запросе котировок и не позднее двадцати дней со дня подписания указанного протокола</w:t>
            </w:r>
          </w:p>
        </w:tc>
      </w:tr>
      <w:tr w:rsidR="0063213E" w:rsidRPr="00F16ED7" w:rsidTr="006E2F29">
        <w:tc>
          <w:tcPr>
            <w:tcW w:w="489" w:type="dxa"/>
          </w:tcPr>
          <w:p w:rsidR="0063213E" w:rsidRPr="002B732B" w:rsidRDefault="0063213E" w:rsidP="002864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2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63213E" w:rsidRPr="002864CF" w:rsidRDefault="0063213E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о представлении участником закупки в составе заявки на участие в запросе предложений документов</w:t>
            </w:r>
          </w:p>
        </w:tc>
        <w:tc>
          <w:tcPr>
            <w:tcW w:w="5528" w:type="dxa"/>
          </w:tcPr>
          <w:p w:rsidR="002864CF" w:rsidRPr="002864CF" w:rsidRDefault="002864CF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proofErr w:type="gramStart"/>
            <w:r w:rsidRPr="002864C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подтверждающий соответствие участников закупки требованиям, устанавливаемым в соответствии с законодательством Российской Федерации к лицам, осуществляющим выполнение работ, оказание услуг, поставку товара являющегося предметом закупки (технических паспортов, паспортов качества, сертификатов качества, сертификатов соответствия ГОСТ и/или ТУ либо иных документов, подтверждающих качество поставляемого товара, оформленными в соответствии с действующим законодательством Российской Федерации).</w:t>
            </w:r>
            <w:proofErr w:type="gramEnd"/>
          </w:p>
          <w:p w:rsidR="002864CF" w:rsidRPr="002864CF" w:rsidRDefault="002864CF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sz w:val="24"/>
                <w:szCs w:val="24"/>
              </w:rPr>
              <w:t xml:space="preserve">10.2. Документы о </w:t>
            </w:r>
            <w:proofErr w:type="spellStart"/>
            <w:r w:rsidRPr="002864CF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Pr="002864C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участников закупки – юридического лица и отсутствие решения арбитражного суда о признании участников закупки – юридического лица, индивидуального предпринимателя банкротом и об открытии конкурсного производства.</w:t>
            </w:r>
          </w:p>
          <w:p w:rsidR="002864CF" w:rsidRPr="002864CF" w:rsidRDefault="002864CF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sz w:val="24"/>
                <w:szCs w:val="24"/>
              </w:rPr>
              <w:t xml:space="preserve">10.3. Документы, подтверждающие </w:t>
            </w:r>
            <w:proofErr w:type="spellStart"/>
            <w:r w:rsidRPr="002864CF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2864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участников </w:t>
            </w:r>
            <w:r w:rsidRPr="0028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      </w:r>
          </w:p>
          <w:p w:rsidR="002864CF" w:rsidRPr="002864CF" w:rsidRDefault="002864CF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sz w:val="24"/>
                <w:szCs w:val="24"/>
              </w:rPr>
              <w:t>10.4. Документы, подтверждающие наличие опыта поставки аналогичного товара в течение 3 (трех) лет до даты подачи заявки на участие в запросе предложений.</w:t>
            </w:r>
          </w:p>
          <w:p w:rsidR="002864CF" w:rsidRPr="002864CF" w:rsidRDefault="002864CF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sz w:val="24"/>
                <w:szCs w:val="24"/>
              </w:rPr>
              <w:t>Под аналогичным товаром в настоящем извещении понимается товар, который по своему функциональному назначению, применению, качественным и техническим характеристикам полностью идентичен товару, являющимся предметом закупки или в отсутствие такого полностью идентичного товара товар, имеющий характеристики, близкие к характеристикам товара, являющимся предметом закупки.</w:t>
            </w:r>
          </w:p>
          <w:p w:rsidR="0063213E" w:rsidRPr="002864CF" w:rsidRDefault="002864CF" w:rsidP="002864C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CF">
              <w:rPr>
                <w:rFonts w:ascii="Times New Roman" w:hAnsi="Times New Roman" w:cs="Times New Roman"/>
                <w:sz w:val="24"/>
                <w:szCs w:val="24"/>
              </w:rPr>
              <w:t>10.5. Документы, подтверждающие отсутствие сведений об участнике в реестре недобросовестных поставщиков.</w:t>
            </w:r>
          </w:p>
        </w:tc>
      </w:tr>
      <w:tr w:rsidR="004E0083" w:rsidRPr="00F16ED7" w:rsidTr="006E2F29">
        <w:tc>
          <w:tcPr>
            <w:tcW w:w="489" w:type="dxa"/>
          </w:tcPr>
          <w:p w:rsidR="004E0083" w:rsidRPr="00874ACA" w:rsidRDefault="004E0083" w:rsidP="006E2F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</w:tcPr>
          <w:p w:rsidR="004E0083" w:rsidRPr="007C6194" w:rsidRDefault="004E0083" w:rsidP="006E2F2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9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528" w:type="dxa"/>
          </w:tcPr>
          <w:p w:rsidR="004E0083" w:rsidRPr="00874ACA" w:rsidRDefault="004E0083" w:rsidP="006E2F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7EDD" w:rsidRPr="00F16ED7" w:rsidTr="006E2F29">
        <w:tc>
          <w:tcPr>
            <w:tcW w:w="489" w:type="dxa"/>
          </w:tcPr>
          <w:p w:rsidR="00AF7EDD" w:rsidRPr="00AF7EDD" w:rsidRDefault="00AF7EDD" w:rsidP="006E2F2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F7EDD" w:rsidRPr="00AF7EDD" w:rsidRDefault="00AF7EDD" w:rsidP="006E2F2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DD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</w:tcPr>
          <w:p w:rsidR="00AF7EDD" w:rsidRPr="00AF7EDD" w:rsidRDefault="00D4610E" w:rsidP="006E2F2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10E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Запроса предложений Участником, с которым заключается Договор, предложена цена Договора на двадцать пять и более процентов ниже начальной (максимальной) цены Договора и в составе заявки отсутствует расчет предлагаемой цены договора и (или) ее обоснование, либо по итогам проведенного анализа представленных в составе заявки расчета и обоснования цены договора закупочная комиссия пришла к обоснованному выводу о невозможности участника</w:t>
            </w:r>
            <w:proofErr w:type="gramEnd"/>
            <w:r w:rsidRPr="00D4610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договор на предложенных им условиях, Договор заключается только после предоставления таким Участником обеспечения исполнения Договора в размере 45%, от начальной (максимальной цены договора).</w:t>
            </w:r>
            <w:bookmarkStart w:id="0" w:name="_GoBack"/>
            <w:bookmarkEnd w:id="0"/>
          </w:p>
        </w:tc>
      </w:tr>
    </w:tbl>
    <w:p w:rsidR="00F16ED7" w:rsidRDefault="00F16ED7">
      <w:pPr>
        <w:pStyle w:val="ConsPlusNormal"/>
        <w:jc w:val="both"/>
      </w:pPr>
    </w:p>
    <w:p w:rsidR="00CC09F6" w:rsidRDefault="00CC09F6"/>
    <w:sectPr w:rsidR="00CC09F6" w:rsidSect="00993E97">
      <w:headerReference w:type="default" r:id="rId7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7" w:rsidRDefault="00CB1167" w:rsidP="00F16ED7">
      <w:pPr>
        <w:spacing w:after="0" w:line="240" w:lineRule="auto"/>
      </w:pPr>
      <w:r>
        <w:separator/>
      </w:r>
    </w:p>
  </w:endnote>
  <w:endnote w:type="continuationSeparator" w:id="0">
    <w:p w:rsidR="00CB1167" w:rsidRDefault="00CB1167" w:rsidP="00F1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7" w:rsidRDefault="00CB1167" w:rsidP="00F16ED7">
      <w:pPr>
        <w:spacing w:after="0" w:line="240" w:lineRule="auto"/>
      </w:pPr>
      <w:r>
        <w:separator/>
      </w:r>
    </w:p>
  </w:footnote>
  <w:footnote w:type="continuationSeparator" w:id="0">
    <w:p w:rsidR="00CB1167" w:rsidRDefault="00CB1167" w:rsidP="00F1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7" w:rsidRDefault="00F16ED7">
    <w:pPr>
      <w:pStyle w:val="a3"/>
    </w:pPr>
    <w:r>
      <w:rPr>
        <w:noProof/>
        <w:lang w:eastAsia="ru-RU"/>
      </w:rPr>
      <w:drawing>
        <wp:inline distT="0" distB="0" distL="0" distR="0" wp14:anchorId="6D287C68" wp14:editId="45398CB4">
          <wp:extent cx="725170" cy="6642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7"/>
    <w:rsid w:val="00015FD4"/>
    <w:rsid w:val="00080524"/>
    <w:rsid w:val="0023010F"/>
    <w:rsid w:val="002864CF"/>
    <w:rsid w:val="002B732B"/>
    <w:rsid w:val="002D1B1B"/>
    <w:rsid w:val="00311CD9"/>
    <w:rsid w:val="00326372"/>
    <w:rsid w:val="00343533"/>
    <w:rsid w:val="00392A86"/>
    <w:rsid w:val="00393A80"/>
    <w:rsid w:val="003D4830"/>
    <w:rsid w:val="003F1A98"/>
    <w:rsid w:val="004403FC"/>
    <w:rsid w:val="00490035"/>
    <w:rsid w:val="004C032F"/>
    <w:rsid w:val="004D5324"/>
    <w:rsid w:val="004E0083"/>
    <w:rsid w:val="00510BA9"/>
    <w:rsid w:val="00521E87"/>
    <w:rsid w:val="005275ED"/>
    <w:rsid w:val="005563BF"/>
    <w:rsid w:val="0063213E"/>
    <w:rsid w:val="006617BC"/>
    <w:rsid w:val="006B1B59"/>
    <w:rsid w:val="006E2F29"/>
    <w:rsid w:val="006E7FAA"/>
    <w:rsid w:val="00737322"/>
    <w:rsid w:val="007508D5"/>
    <w:rsid w:val="007E36E3"/>
    <w:rsid w:val="00882730"/>
    <w:rsid w:val="008E067F"/>
    <w:rsid w:val="0099158D"/>
    <w:rsid w:val="00993E97"/>
    <w:rsid w:val="00A03527"/>
    <w:rsid w:val="00A84015"/>
    <w:rsid w:val="00A87E8D"/>
    <w:rsid w:val="00A94A5E"/>
    <w:rsid w:val="00AC67C7"/>
    <w:rsid w:val="00AF7EDD"/>
    <w:rsid w:val="00B307A6"/>
    <w:rsid w:val="00B858C7"/>
    <w:rsid w:val="00BF2A2A"/>
    <w:rsid w:val="00C46154"/>
    <w:rsid w:val="00C463F8"/>
    <w:rsid w:val="00C644D7"/>
    <w:rsid w:val="00CB1167"/>
    <w:rsid w:val="00CC09F6"/>
    <w:rsid w:val="00CE081B"/>
    <w:rsid w:val="00CE607D"/>
    <w:rsid w:val="00D4610E"/>
    <w:rsid w:val="00D85062"/>
    <w:rsid w:val="00DC3721"/>
    <w:rsid w:val="00DD69EA"/>
    <w:rsid w:val="00E25EFF"/>
    <w:rsid w:val="00E26A71"/>
    <w:rsid w:val="00E338C2"/>
    <w:rsid w:val="00E42F23"/>
    <w:rsid w:val="00EE4D7C"/>
    <w:rsid w:val="00F16ED7"/>
    <w:rsid w:val="00F33967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ED7"/>
  </w:style>
  <w:style w:type="paragraph" w:styleId="a5">
    <w:name w:val="footer"/>
    <w:basedOn w:val="a"/>
    <w:link w:val="a6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ED7"/>
  </w:style>
  <w:style w:type="paragraph" w:styleId="a7">
    <w:name w:val="Balloon Text"/>
    <w:basedOn w:val="a"/>
    <w:link w:val="a8"/>
    <w:uiPriority w:val="99"/>
    <w:semiHidden/>
    <w:unhideWhenUsed/>
    <w:rsid w:val="00F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ED7"/>
  </w:style>
  <w:style w:type="paragraph" w:styleId="a5">
    <w:name w:val="footer"/>
    <w:basedOn w:val="a"/>
    <w:link w:val="a6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ED7"/>
  </w:style>
  <w:style w:type="paragraph" w:styleId="a7">
    <w:name w:val="Balloon Text"/>
    <w:basedOn w:val="a"/>
    <w:link w:val="a8"/>
    <w:uiPriority w:val="99"/>
    <w:semiHidden/>
    <w:unhideWhenUsed/>
    <w:rsid w:val="00F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3</dc:creator>
  <cp:lastModifiedBy>Юрист 3</cp:lastModifiedBy>
  <cp:revision>79</cp:revision>
  <dcterms:created xsi:type="dcterms:W3CDTF">2017-02-20T10:27:00Z</dcterms:created>
  <dcterms:modified xsi:type="dcterms:W3CDTF">2017-02-22T11:23:00Z</dcterms:modified>
</cp:coreProperties>
</file>