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B9" w:rsidRPr="0031709E" w:rsidRDefault="00973DB9" w:rsidP="00973DB9">
      <w:pPr>
        <w:ind w:left="-426"/>
        <w:jc w:val="center"/>
        <w:rPr>
          <w:sz w:val="28"/>
          <w:szCs w:val="28"/>
        </w:rPr>
      </w:pPr>
      <w:r w:rsidRPr="0031709E">
        <w:rPr>
          <w:b/>
          <w:sz w:val="28"/>
          <w:szCs w:val="28"/>
        </w:rPr>
        <w:t>Перечень</w:t>
      </w:r>
    </w:p>
    <w:p w:rsidR="00973DB9" w:rsidRPr="0031709E" w:rsidRDefault="00973DB9" w:rsidP="00973DB9">
      <w:pPr>
        <w:ind w:left="-142"/>
        <w:jc w:val="center"/>
        <w:rPr>
          <w:sz w:val="28"/>
          <w:szCs w:val="28"/>
        </w:rPr>
      </w:pPr>
      <w:r w:rsidRPr="0031709E">
        <w:rPr>
          <w:sz w:val="28"/>
          <w:szCs w:val="28"/>
        </w:rPr>
        <w:t xml:space="preserve">Документов, представляемых в ОАО «Химкинский водоканал» </w:t>
      </w:r>
      <w:r>
        <w:rPr>
          <w:sz w:val="28"/>
          <w:szCs w:val="28"/>
        </w:rPr>
        <w:t xml:space="preserve">для заключения договора </w:t>
      </w:r>
      <w:r w:rsidRPr="007665B4">
        <w:rPr>
          <w:sz w:val="28"/>
          <w:szCs w:val="28"/>
        </w:rPr>
        <w:t xml:space="preserve">о подключении (врезка) к централизованной системе водоснабжения и </w:t>
      </w:r>
      <w:r>
        <w:rPr>
          <w:sz w:val="28"/>
          <w:szCs w:val="28"/>
        </w:rPr>
        <w:t xml:space="preserve">(или) </w:t>
      </w:r>
      <w:r w:rsidRPr="007665B4">
        <w:rPr>
          <w:sz w:val="28"/>
          <w:szCs w:val="28"/>
        </w:rPr>
        <w:t>водоотведения</w:t>
      </w:r>
      <w:r>
        <w:rPr>
          <w:sz w:val="28"/>
          <w:szCs w:val="28"/>
        </w:rPr>
        <w:t xml:space="preserve"> с физическим   лицом.</w:t>
      </w:r>
    </w:p>
    <w:p w:rsidR="00973DB9" w:rsidRPr="0031709E" w:rsidRDefault="00973DB9" w:rsidP="00973DB9">
      <w:pPr>
        <w:jc w:val="both"/>
        <w:rPr>
          <w:rFonts w:ascii="Courier New" w:hAnsi="Courier New" w:cs="Courier New"/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73DB9" w:rsidRPr="008C1E60" w:rsidTr="00973DB9">
        <w:trPr>
          <w:trHeight w:val="629"/>
        </w:trPr>
        <w:tc>
          <w:tcPr>
            <w:tcW w:w="9747" w:type="dxa"/>
            <w:shd w:val="clear" w:color="auto" w:fill="auto"/>
          </w:tcPr>
          <w:p w:rsidR="00973DB9" w:rsidRPr="008C1E60" w:rsidRDefault="00973DB9" w:rsidP="00973DB9">
            <w:pPr>
              <w:numPr>
                <w:ilvl w:val="0"/>
                <w:numId w:val="1"/>
              </w:numPr>
              <w:ind w:right="1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 собственника (копия)</w:t>
            </w:r>
          </w:p>
        </w:tc>
      </w:tr>
      <w:tr w:rsidR="00973DB9" w:rsidRPr="008C1E60" w:rsidTr="00973DB9">
        <w:trPr>
          <w:trHeight w:val="1004"/>
        </w:trPr>
        <w:tc>
          <w:tcPr>
            <w:tcW w:w="9747" w:type="dxa"/>
            <w:shd w:val="clear" w:color="auto" w:fill="auto"/>
          </w:tcPr>
          <w:p w:rsidR="00973DB9" w:rsidRPr="008C1E60" w:rsidRDefault="004478A8" w:rsidP="00973DB9">
            <w:pPr>
              <w:numPr>
                <w:ilvl w:val="0"/>
                <w:numId w:val="1"/>
              </w:numPr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ЕГРН </w:t>
            </w:r>
            <w:r>
              <w:rPr>
                <w:bCs w:val="0"/>
                <w:sz w:val="28"/>
                <w:szCs w:val="28"/>
              </w:rPr>
              <w:t xml:space="preserve">о регистрации права собственности </w:t>
            </w:r>
            <w:r w:rsidR="00973DB9">
              <w:rPr>
                <w:sz w:val="28"/>
                <w:szCs w:val="28"/>
              </w:rPr>
              <w:t>на земельный участок (копия)</w:t>
            </w:r>
          </w:p>
          <w:p w:rsidR="00973DB9" w:rsidRPr="008C1E60" w:rsidRDefault="00973DB9" w:rsidP="008E5886">
            <w:pPr>
              <w:ind w:left="176" w:right="154" w:firstLine="142"/>
            </w:pPr>
          </w:p>
          <w:p w:rsidR="00973DB9" w:rsidRPr="008C1E60" w:rsidRDefault="00973DB9" w:rsidP="008E5886">
            <w:pPr>
              <w:ind w:left="176" w:right="154" w:firstLine="142"/>
            </w:pPr>
          </w:p>
        </w:tc>
      </w:tr>
      <w:tr w:rsidR="00973DB9" w:rsidRPr="008C1E60" w:rsidTr="00973DB9">
        <w:trPr>
          <w:trHeight w:val="911"/>
        </w:trPr>
        <w:tc>
          <w:tcPr>
            <w:tcW w:w="9747" w:type="dxa"/>
            <w:shd w:val="clear" w:color="auto" w:fill="auto"/>
          </w:tcPr>
          <w:p w:rsidR="00973DB9" w:rsidRPr="00893B92" w:rsidRDefault="004478A8" w:rsidP="00973DB9">
            <w:pPr>
              <w:numPr>
                <w:ilvl w:val="0"/>
                <w:numId w:val="1"/>
              </w:numPr>
              <w:ind w:right="1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ЕГРН </w:t>
            </w:r>
            <w:r>
              <w:rPr>
                <w:bCs w:val="0"/>
                <w:sz w:val="28"/>
                <w:szCs w:val="28"/>
              </w:rPr>
              <w:t xml:space="preserve">о регистрации права собственности </w:t>
            </w:r>
            <w:bookmarkStart w:id="0" w:name="_GoBack"/>
            <w:bookmarkEnd w:id="0"/>
            <w:r w:rsidR="00973DB9" w:rsidRPr="00893B92">
              <w:rPr>
                <w:sz w:val="28"/>
                <w:szCs w:val="28"/>
              </w:rPr>
              <w:t>на жилой дом и постройки.</w:t>
            </w:r>
          </w:p>
          <w:p w:rsidR="00973DB9" w:rsidRPr="008C1E60" w:rsidRDefault="00973DB9" w:rsidP="008E5886">
            <w:pPr>
              <w:ind w:left="176" w:right="154" w:firstLine="142"/>
            </w:pPr>
          </w:p>
        </w:tc>
      </w:tr>
      <w:tr w:rsidR="00973DB9" w:rsidRPr="008C1E60" w:rsidTr="00973DB9">
        <w:trPr>
          <w:trHeight w:val="772"/>
        </w:trPr>
        <w:tc>
          <w:tcPr>
            <w:tcW w:w="9747" w:type="dxa"/>
            <w:shd w:val="clear" w:color="auto" w:fill="auto"/>
          </w:tcPr>
          <w:p w:rsidR="00973DB9" w:rsidRPr="00893B92" w:rsidRDefault="00973DB9" w:rsidP="00973DB9">
            <w:pPr>
              <w:numPr>
                <w:ilvl w:val="0"/>
                <w:numId w:val="1"/>
              </w:numPr>
              <w:ind w:right="154"/>
              <w:jc w:val="both"/>
              <w:rPr>
                <w:sz w:val="28"/>
                <w:szCs w:val="28"/>
              </w:rPr>
            </w:pPr>
            <w:r w:rsidRPr="00893B92">
              <w:rPr>
                <w:sz w:val="28"/>
                <w:szCs w:val="28"/>
              </w:rPr>
              <w:t>Технические условия подключения объекта к сетям централизованного водоснабжения</w:t>
            </w:r>
            <w:r>
              <w:rPr>
                <w:sz w:val="28"/>
                <w:szCs w:val="28"/>
              </w:rPr>
              <w:t xml:space="preserve"> и (или) водоотведения (копия)</w:t>
            </w:r>
          </w:p>
          <w:p w:rsidR="00973DB9" w:rsidRPr="00893B92" w:rsidRDefault="00973DB9" w:rsidP="008E5886">
            <w:pPr>
              <w:ind w:left="176" w:right="154" w:firstLine="142"/>
              <w:rPr>
                <w:sz w:val="28"/>
                <w:szCs w:val="28"/>
              </w:rPr>
            </w:pPr>
          </w:p>
          <w:p w:rsidR="00973DB9" w:rsidRPr="008C1E60" w:rsidRDefault="00973DB9" w:rsidP="008E5886">
            <w:pPr>
              <w:ind w:left="176" w:right="154" w:firstLine="142"/>
            </w:pPr>
          </w:p>
        </w:tc>
      </w:tr>
    </w:tbl>
    <w:p w:rsidR="0086338E" w:rsidRDefault="0086338E"/>
    <w:sectPr w:rsidR="0086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4D3"/>
    <w:multiLevelType w:val="hybridMultilevel"/>
    <w:tmpl w:val="0E88D6B4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B9"/>
    <w:rsid w:val="001074DE"/>
    <w:rsid w:val="00283CF8"/>
    <w:rsid w:val="004478A8"/>
    <w:rsid w:val="0086338E"/>
    <w:rsid w:val="0097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B9"/>
    <w:pPr>
      <w:spacing w:after="0" w:line="240" w:lineRule="auto"/>
    </w:pPr>
    <w:rPr>
      <w:rFonts w:ascii="Times New Roman" w:eastAsia="Times New Roman" w:hAnsi="Times New Roman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B9"/>
    <w:pPr>
      <w:spacing w:after="0" w:line="240" w:lineRule="auto"/>
    </w:pPr>
    <w:rPr>
      <w:rFonts w:ascii="Times New Roman" w:eastAsia="Times New Roman" w:hAnsi="Times New Roman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2019-01-21T11:03:00Z</dcterms:created>
  <dcterms:modified xsi:type="dcterms:W3CDTF">2019-01-21T11:07:00Z</dcterms:modified>
</cp:coreProperties>
</file>